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9C" w:rsidRDefault="00537B9C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9A7D2B">
        <w:rPr>
          <w:rFonts w:ascii="Times New Roman" w:hAnsi="Times New Roman" w:cs="Times New Roman"/>
          <w:sz w:val="24"/>
          <w:szCs w:val="24"/>
          <w:lang w:val="uk-UA"/>
        </w:rPr>
        <w:t>3</w:t>
      </w:r>
    </w:p>
    <w:p w:rsidR="00940F99" w:rsidRPr="005E264F" w:rsidRDefault="00940F99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E264F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940F99" w:rsidRPr="005E264F" w:rsidRDefault="00940F99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E264F">
        <w:rPr>
          <w:rFonts w:ascii="Times New Roman" w:hAnsi="Times New Roman" w:cs="Times New Roman"/>
          <w:sz w:val="24"/>
          <w:szCs w:val="24"/>
          <w:lang w:val="uk-UA"/>
        </w:rPr>
        <w:t>Наказ директора департаменту</w:t>
      </w:r>
    </w:p>
    <w:p w:rsidR="001935A9" w:rsidRDefault="00823A49" w:rsidP="00940F99">
      <w:pPr>
        <w:pStyle w:val="a4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14</w:t>
      </w:r>
      <w:r w:rsidR="00940F99">
        <w:rPr>
          <w:rFonts w:ascii="Times New Roman" w:hAnsi="Times New Roman"/>
          <w:b w:val="0"/>
          <w:sz w:val="24"/>
          <w:szCs w:val="24"/>
          <w:lang w:val="ru-RU"/>
        </w:rPr>
        <w:t>.</w:t>
      </w:r>
      <w:r>
        <w:rPr>
          <w:rFonts w:ascii="Times New Roman" w:hAnsi="Times New Roman"/>
          <w:b w:val="0"/>
          <w:sz w:val="24"/>
          <w:szCs w:val="24"/>
          <w:lang w:val="ru-RU"/>
        </w:rPr>
        <w:t>04</w:t>
      </w:r>
      <w:r w:rsidR="00940F99">
        <w:rPr>
          <w:rFonts w:ascii="Times New Roman" w:hAnsi="Times New Roman"/>
          <w:b w:val="0"/>
          <w:sz w:val="24"/>
          <w:szCs w:val="24"/>
          <w:lang w:val="ru-RU"/>
        </w:rPr>
        <w:t>.201</w:t>
      </w:r>
      <w:r>
        <w:rPr>
          <w:rFonts w:ascii="Times New Roman" w:hAnsi="Times New Roman"/>
          <w:b w:val="0"/>
          <w:sz w:val="24"/>
          <w:szCs w:val="24"/>
          <w:lang w:val="ru-RU"/>
        </w:rPr>
        <w:t>7</w:t>
      </w:r>
      <w:r w:rsidR="00940F99">
        <w:rPr>
          <w:rFonts w:ascii="Times New Roman" w:hAnsi="Times New Roman"/>
          <w:b w:val="0"/>
          <w:sz w:val="24"/>
          <w:szCs w:val="24"/>
          <w:lang w:val="ru-RU"/>
        </w:rPr>
        <w:t xml:space="preserve"> № 2</w:t>
      </w:r>
      <w:r>
        <w:rPr>
          <w:rFonts w:ascii="Times New Roman" w:hAnsi="Times New Roman"/>
          <w:b w:val="0"/>
          <w:sz w:val="24"/>
          <w:szCs w:val="24"/>
          <w:lang w:val="ru-RU"/>
        </w:rPr>
        <w:t>1</w:t>
      </w:r>
    </w:p>
    <w:p w:rsidR="001935A9" w:rsidRDefault="001935A9" w:rsidP="001935A9">
      <w:pPr>
        <w:pStyle w:val="a4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</w:p>
    <w:p w:rsidR="001F3153" w:rsidRDefault="007E79D2" w:rsidP="00D50BBD">
      <w:pPr>
        <w:pStyle w:val="a4"/>
        <w:spacing w:before="0" w:after="0" w:line="276" w:lineRule="auto"/>
        <w:rPr>
          <w:rFonts w:ascii="Times New Roman" w:hAnsi="Times New Roman"/>
          <w:b w:val="0"/>
          <w:sz w:val="24"/>
          <w:szCs w:val="24"/>
        </w:rPr>
      </w:pPr>
      <w:r w:rsidRPr="004652C0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4652C0">
        <w:rPr>
          <w:rFonts w:ascii="Times New Roman" w:hAnsi="Times New Roman"/>
          <w:b w:val="0"/>
          <w:sz w:val="24"/>
          <w:szCs w:val="24"/>
        </w:rPr>
        <w:br/>
      </w:r>
      <w:r w:rsidR="001F3153" w:rsidRPr="002B598A">
        <w:rPr>
          <w:rFonts w:ascii="Times New Roman" w:hAnsi="Times New Roman"/>
          <w:b w:val="0"/>
          <w:sz w:val="24"/>
          <w:szCs w:val="24"/>
        </w:rPr>
        <w:t xml:space="preserve">проведення конкурсу на заміщення вакантної посади </w:t>
      </w:r>
    </w:p>
    <w:p w:rsidR="007E79D2" w:rsidRDefault="001F3153" w:rsidP="00D50BBD">
      <w:pPr>
        <w:pStyle w:val="a4"/>
        <w:spacing w:before="0" w:after="0" w:line="276" w:lineRule="auto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1F3153">
        <w:rPr>
          <w:rFonts w:ascii="Times New Roman" w:hAnsi="Times New Roman"/>
          <w:b w:val="0"/>
          <w:sz w:val="24"/>
          <w:szCs w:val="24"/>
        </w:rPr>
        <w:t xml:space="preserve">державної служби категорії «В» головного </w:t>
      </w:r>
      <w:r w:rsidRPr="001F3153">
        <w:rPr>
          <w:rFonts w:ascii="Times New Roman" w:hAnsi="Times New Roman"/>
          <w:b w:val="0"/>
          <w:bCs/>
          <w:sz w:val="24"/>
          <w:szCs w:val="24"/>
        </w:rPr>
        <w:t xml:space="preserve">спеціаліста </w:t>
      </w:r>
      <w:r>
        <w:rPr>
          <w:rFonts w:ascii="Times New Roman" w:hAnsi="Times New Roman"/>
          <w:b w:val="0"/>
          <w:bCs/>
          <w:sz w:val="24"/>
          <w:szCs w:val="24"/>
        </w:rPr>
        <w:t xml:space="preserve">відділу </w:t>
      </w:r>
      <w:r w:rsidRPr="001F3153">
        <w:rPr>
          <w:rFonts w:ascii="Times New Roman" w:hAnsi="Times New Roman"/>
          <w:b w:val="0"/>
          <w:sz w:val="24"/>
          <w:szCs w:val="24"/>
        </w:rPr>
        <w:t>з питань управління комунальною власністю</w:t>
      </w:r>
      <w:r>
        <w:rPr>
          <w:b w:val="0"/>
          <w:i/>
          <w:sz w:val="22"/>
          <w:szCs w:val="22"/>
        </w:rPr>
        <w:t xml:space="preserve"> </w:t>
      </w:r>
      <w:r w:rsidRPr="001F3153">
        <w:rPr>
          <w:rFonts w:ascii="Times New Roman" w:hAnsi="Times New Roman"/>
          <w:b w:val="0"/>
          <w:sz w:val="24"/>
          <w:szCs w:val="24"/>
        </w:rPr>
        <w:t xml:space="preserve">управління економіки соціальної сфери та розвитку територій департаменту економіки </w:t>
      </w:r>
      <w:r w:rsidRPr="001F3153">
        <w:rPr>
          <w:rFonts w:ascii="Times New Roman" w:hAnsi="Times New Roman"/>
          <w:b w:val="0"/>
          <w:color w:val="000000" w:themeColor="text1"/>
          <w:sz w:val="24"/>
          <w:szCs w:val="24"/>
        </w:rPr>
        <w:t>Донецької облдержадміністрації</w:t>
      </w:r>
    </w:p>
    <w:p w:rsidR="001F3153" w:rsidRPr="001F3153" w:rsidRDefault="001F3153" w:rsidP="001F3153">
      <w:pPr>
        <w:pStyle w:val="a3"/>
        <w:rPr>
          <w:rFonts w:asciiTheme="minorHAnsi" w:hAnsiTheme="minorHAns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425"/>
        <w:gridCol w:w="5387"/>
      </w:tblGrid>
      <w:tr w:rsidR="007E79D2" w:rsidRPr="001F3153" w:rsidTr="001935A9">
        <w:tc>
          <w:tcPr>
            <w:tcW w:w="9464" w:type="dxa"/>
            <w:gridSpan w:val="4"/>
            <w:shd w:val="clear" w:color="auto" w:fill="auto"/>
            <w:vAlign w:val="center"/>
          </w:tcPr>
          <w:p w:rsidR="007E79D2" w:rsidRPr="001F3153" w:rsidRDefault="007E79D2" w:rsidP="001935A9">
            <w:pPr>
              <w:pStyle w:val="a4"/>
              <w:spacing w:before="120" w:after="120" w:line="276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F3153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E79D2" w:rsidRPr="004652C0" w:rsidTr="001935A9">
        <w:tc>
          <w:tcPr>
            <w:tcW w:w="3652" w:type="dxa"/>
            <w:gridSpan w:val="2"/>
            <w:shd w:val="clear" w:color="auto" w:fill="auto"/>
          </w:tcPr>
          <w:p w:rsidR="007E79D2" w:rsidRPr="004652C0" w:rsidRDefault="007E79D2" w:rsidP="001935A9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t xml:space="preserve">Посадові обов’язки 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7E79D2" w:rsidRPr="0075571B" w:rsidRDefault="00DB4E82" w:rsidP="007812C0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40308" w:rsidRPr="00340308">
              <w:rPr>
                <w:rFonts w:ascii="Times New Roman" w:hAnsi="Times New Roman"/>
                <w:sz w:val="24"/>
                <w:szCs w:val="24"/>
              </w:rPr>
              <w:t>наліз фінансово-</w:t>
            </w:r>
            <w:r>
              <w:rPr>
                <w:rFonts w:ascii="Times New Roman" w:hAnsi="Times New Roman"/>
                <w:sz w:val="24"/>
                <w:szCs w:val="24"/>
              </w:rPr>
              <w:t>господарської діяльності</w:t>
            </w:r>
            <w:r w:rsidR="0075571B">
              <w:rPr>
                <w:rFonts w:ascii="Times New Roman" w:hAnsi="Times New Roman"/>
                <w:sz w:val="24"/>
                <w:szCs w:val="24"/>
              </w:rPr>
              <w:t xml:space="preserve"> підприємств.</w:t>
            </w:r>
            <w:r w:rsidR="00340308" w:rsidRPr="003403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76">
              <w:rPr>
                <w:rFonts w:ascii="Times New Roman" w:hAnsi="Times New Roman"/>
                <w:sz w:val="24"/>
                <w:szCs w:val="24"/>
              </w:rPr>
              <w:t xml:space="preserve">Оперативний контроль за </w:t>
            </w:r>
            <w:r w:rsidR="001A7D76" w:rsidRPr="001A7D76">
              <w:rPr>
                <w:rFonts w:ascii="Times New Roman" w:hAnsi="Times New Roman"/>
                <w:bCs/>
                <w:sz w:val="24"/>
                <w:szCs w:val="24"/>
              </w:rPr>
              <w:t>складання</w:t>
            </w:r>
            <w:r w:rsidR="001A7D76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1A7D76" w:rsidRPr="001A7D76">
              <w:rPr>
                <w:rFonts w:ascii="Times New Roman" w:hAnsi="Times New Roman"/>
                <w:bCs/>
                <w:sz w:val="24"/>
                <w:szCs w:val="24"/>
              </w:rPr>
              <w:t>, затвердження</w:t>
            </w:r>
            <w:r w:rsidR="001A7D76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1A7D76" w:rsidRPr="001A7D76">
              <w:rPr>
                <w:rFonts w:ascii="Times New Roman" w:hAnsi="Times New Roman"/>
                <w:bCs/>
                <w:sz w:val="24"/>
                <w:szCs w:val="24"/>
              </w:rPr>
              <w:t xml:space="preserve"> та виконання</w:t>
            </w:r>
            <w:r w:rsidR="001A7D76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1A7D76" w:rsidRPr="001A7D76">
              <w:rPr>
                <w:rFonts w:ascii="Times New Roman" w:hAnsi="Times New Roman"/>
                <w:bCs/>
                <w:sz w:val="24"/>
                <w:szCs w:val="24"/>
              </w:rPr>
              <w:t xml:space="preserve"> фінансового плану </w:t>
            </w:r>
            <w:r w:rsidR="001A7D76">
              <w:rPr>
                <w:rFonts w:ascii="Times New Roman" w:hAnsi="Times New Roman"/>
                <w:bCs/>
                <w:sz w:val="24"/>
                <w:szCs w:val="24"/>
              </w:rPr>
              <w:t>підприємств.</w:t>
            </w:r>
            <w:r w:rsidR="001A7D76" w:rsidRPr="00E72BD8">
              <w:rPr>
                <w:bCs/>
                <w:sz w:val="28"/>
                <w:szCs w:val="28"/>
              </w:rPr>
              <w:t xml:space="preserve"> </w:t>
            </w:r>
            <w:r w:rsidR="0075571B">
              <w:rPr>
                <w:rFonts w:ascii="Times New Roman" w:hAnsi="Times New Roman"/>
                <w:sz w:val="24"/>
                <w:szCs w:val="24"/>
              </w:rPr>
              <w:t>М</w:t>
            </w:r>
            <w:r w:rsidR="0075571B" w:rsidRPr="00340308">
              <w:rPr>
                <w:rFonts w:ascii="Times New Roman" w:hAnsi="Times New Roman"/>
                <w:sz w:val="24"/>
                <w:szCs w:val="24"/>
              </w:rPr>
              <w:t xml:space="preserve">оніторинг виконання фінансових зобов’язань </w:t>
            </w:r>
            <w:r w:rsidR="0075571B">
              <w:rPr>
                <w:rFonts w:ascii="Times New Roman" w:hAnsi="Times New Roman"/>
                <w:sz w:val="24"/>
                <w:szCs w:val="24"/>
              </w:rPr>
              <w:t xml:space="preserve">та регіональних програм </w:t>
            </w:r>
            <w:r w:rsidR="0075571B" w:rsidRPr="00340308">
              <w:rPr>
                <w:rFonts w:ascii="Times New Roman" w:hAnsi="Times New Roman"/>
                <w:sz w:val="24"/>
                <w:szCs w:val="24"/>
              </w:rPr>
              <w:t>підприємствами</w:t>
            </w:r>
            <w:r w:rsidR="0075571B">
              <w:rPr>
                <w:rFonts w:ascii="Times New Roman" w:hAnsi="Times New Roman"/>
                <w:sz w:val="24"/>
                <w:szCs w:val="24"/>
              </w:rPr>
              <w:t xml:space="preserve">, установами, організаціями. </w:t>
            </w:r>
            <w:r w:rsidR="007812C0">
              <w:rPr>
                <w:rFonts w:ascii="Times New Roman" w:hAnsi="Times New Roman"/>
                <w:sz w:val="24"/>
                <w:szCs w:val="24"/>
              </w:rPr>
              <w:t>Розгляд та надання пропозицій щодо погодження пр</w:t>
            </w:r>
            <w:r w:rsidR="00717EDC">
              <w:rPr>
                <w:rFonts w:ascii="Times New Roman" w:hAnsi="Times New Roman"/>
                <w:sz w:val="24"/>
                <w:szCs w:val="24"/>
              </w:rPr>
              <w:t>оектів програм соціально-еконо</w:t>
            </w:r>
            <w:r w:rsidR="007812C0">
              <w:rPr>
                <w:rFonts w:ascii="Times New Roman" w:hAnsi="Times New Roman"/>
                <w:sz w:val="24"/>
                <w:szCs w:val="24"/>
              </w:rPr>
              <w:t>мічного розвитку сіл, селищ, міст регіону.</w:t>
            </w:r>
            <w:r w:rsidR="00293002">
              <w:rPr>
                <w:rFonts w:ascii="Times New Roman" w:hAnsi="Times New Roman"/>
                <w:sz w:val="24"/>
                <w:szCs w:val="24"/>
              </w:rPr>
              <w:t xml:space="preserve"> Створення та моніторинг переліку рухомого                          та нерухомого майна спільної власності територіальних громад сіл, селищ, міст, що перебуває в управлінні обласної ради. Аналіз наявності </w:t>
            </w:r>
            <w:r w:rsidR="00293002" w:rsidRPr="00072618">
              <w:rPr>
                <w:rFonts w:ascii="Times New Roman" w:hAnsi="Times New Roman"/>
                <w:sz w:val="24"/>
                <w:szCs w:val="24"/>
              </w:rPr>
              <w:t xml:space="preserve">морально чи фізично </w:t>
            </w:r>
            <w:r w:rsidR="00293002">
              <w:rPr>
                <w:rFonts w:ascii="Times New Roman" w:hAnsi="Times New Roman"/>
                <w:sz w:val="24"/>
                <w:szCs w:val="24"/>
              </w:rPr>
              <w:t>зношених, непридатних</w:t>
            </w:r>
            <w:r w:rsidR="00293002" w:rsidRPr="00072618">
              <w:rPr>
                <w:rFonts w:ascii="Times New Roman" w:hAnsi="Times New Roman"/>
                <w:sz w:val="24"/>
                <w:szCs w:val="24"/>
              </w:rPr>
              <w:t xml:space="preserve"> для подальшого використання</w:t>
            </w:r>
            <w:r w:rsidR="00293002">
              <w:rPr>
                <w:rFonts w:ascii="Times New Roman" w:hAnsi="Times New Roman"/>
                <w:sz w:val="24"/>
                <w:szCs w:val="24"/>
              </w:rPr>
              <w:t xml:space="preserve"> необоротних активів, доцільності та можливості їх списання. Передача об</w:t>
            </w:r>
            <w:r w:rsidR="00293002" w:rsidRPr="00072618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="00293002">
              <w:rPr>
                <w:rFonts w:ascii="Times New Roman" w:hAnsi="Times New Roman"/>
                <w:sz w:val="24"/>
                <w:szCs w:val="24"/>
              </w:rPr>
              <w:t>єктів</w:t>
            </w:r>
            <w:proofErr w:type="spellEnd"/>
            <w:r w:rsidR="00293002">
              <w:rPr>
                <w:rFonts w:ascii="Times New Roman" w:hAnsi="Times New Roman"/>
                <w:sz w:val="24"/>
                <w:szCs w:val="24"/>
              </w:rPr>
              <w:t xml:space="preserve"> з державної власності у спільну власність територіальних громад, придбання таких об</w:t>
            </w:r>
            <w:r w:rsidR="00293002" w:rsidRPr="00072618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proofErr w:type="spellStart"/>
            <w:r w:rsidR="00293002">
              <w:rPr>
                <w:rFonts w:ascii="Times New Roman" w:hAnsi="Times New Roman"/>
                <w:sz w:val="24"/>
                <w:szCs w:val="24"/>
                <w:lang w:val="ru-RU"/>
              </w:rPr>
              <w:t>єктів</w:t>
            </w:r>
            <w:proofErr w:type="spellEnd"/>
            <w:r w:rsidR="002930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у </w:t>
            </w:r>
            <w:r w:rsidR="00293002" w:rsidRPr="009A7D2B">
              <w:rPr>
                <w:rFonts w:ascii="Times New Roman" w:hAnsi="Times New Roman"/>
                <w:sz w:val="24"/>
                <w:szCs w:val="24"/>
              </w:rPr>
              <w:t>встановленому</w:t>
            </w:r>
            <w:r w:rsidR="002930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законом порядку.</w:t>
            </w:r>
          </w:p>
        </w:tc>
      </w:tr>
      <w:tr w:rsidR="001F3153" w:rsidRPr="004652C0" w:rsidTr="001935A9">
        <w:tc>
          <w:tcPr>
            <w:tcW w:w="3652" w:type="dxa"/>
            <w:gridSpan w:val="2"/>
            <w:shd w:val="clear" w:color="auto" w:fill="auto"/>
          </w:tcPr>
          <w:p w:rsidR="001F3153" w:rsidRPr="004652C0" w:rsidRDefault="001F3153" w:rsidP="001935A9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t xml:space="preserve">Умови оплати праці 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F3153" w:rsidRPr="00067000" w:rsidRDefault="001935A9" w:rsidP="002C1C0A">
            <w:pPr>
              <w:pStyle w:val="a3"/>
              <w:spacing w:before="0" w:line="276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посадовий оклад – 3</w:t>
            </w:r>
            <w:r w:rsidR="009A7D2B">
              <w:rPr>
                <w:rFonts w:ascii="Times New Roman" w:hAnsi="Times New Roman"/>
                <w:sz w:val="24"/>
                <w:szCs w:val="24"/>
                <w:lang w:val="ru-RU"/>
              </w:rPr>
              <w:t>801</w:t>
            </w:r>
            <w:r w:rsidRPr="00067000">
              <w:rPr>
                <w:rFonts w:ascii="Times New Roman" w:hAnsi="Times New Roman"/>
                <w:sz w:val="24"/>
                <w:szCs w:val="24"/>
              </w:rPr>
              <w:t xml:space="preserve"> грн.,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7000">
              <w:rPr>
                <w:rFonts w:ascii="Times New Roman" w:hAnsi="Times New Roman"/>
                <w:sz w:val="24"/>
                <w:szCs w:val="24"/>
              </w:rPr>
              <w:t xml:space="preserve">надбавка за вислугу років (за наявності стажу державної служби), </w:t>
            </w:r>
            <w:r w:rsidRPr="005E26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</w:t>
            </w:r>
            <w:r w:rsidR="009F35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9F35B9" w:rsidRPr="00DC65AA">
              <w:rPr>
                <w:rFonts w:ascii="Times New Roman" w:hAnsi="Times New Roman"/>
                <w:sz w:val="24"/>
                <w:szCs w:val="27"/>
              </w:rPr>
              <w:t>премія – встановлюється індивідуально в залежності від стажу державної служби та результатів роботи за місяць</w:t>
            </w:r>
            <w:r w:rsidR="009F35B9">
              <w:rPr>
                <w:rFonts w:ascii="Times New Roman" w:hAnsi="Times New Roman"/>
                <w:sz w:val="24"/>
                <w:szCs w:val="27"/>
              </w:rPr>
              <w:t>.</w:t>
            </w:r>
          </w:p>
        </w:tc>
      </w:tr>
      <w:tr w:rsidR="001F3153" w:rsidRPr="004652C0" w:rsidTr="001935A9">
        <w:tc>
          <w:tcPr>
            <w:tcW w:w="3652" w:type="dxa"/>
            <w:gridSpan w:val="2"/>
            <w:shd w:val="clear" w:color="auto" w:fill="auto"/>
          </w:tcPr>
          <w:p w:rsidR="001F3153" w:rsidRPr="004652C0" w:rsidRDefault="001F3153" w:rsidP="001935A9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F3153" w:rsidRPr="009A7D2B" w:rsidRDefault="009F35B9" w:rsidP="009A7D2B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color w:val="000000"/>
                <w:sz w:val="24"/>
                <w:szCs w:val="24"/>
              </w:rPr>
              <w:t>безстрокове призначення на посаду</w:t>
            </w:r>
          </w:p>
        </w:tc>
      </w:tr>
      <w:tr w:rsidR="009A7D2B" w:rsidRPr="004652C0" w:rsidTr="001935A9">
        <w:tc>
          <w:tcPr>
            <w:tcW w:w="3652" w:type="dxa"/>
            <w:gridSpan w:val="2"/>
            <w:shd w:val="clear" w:color="auto" w:fill="auto"/>
          </w:tcPr>
          <w:p w:rsidR="009A7D2B" w:rsidRPr="004652C0" w:rsidRDefault="009A7D2B" w:rsidP="001935A9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A7D2B" w:rsidRPr="00D821C4" w:rsidRDefault="009A7D2B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D821C4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9A7D2B" w:rsidRPr="00D821C4" w:rsidRDefault="009A7D2B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0" w:name="n72"/>
            <w:bookmarkEnd w:id="0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2) письмова заява про участь у конкурсі із зазначенням основних мотивів до зайняття посади 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lastRenderedPageBreak/>
              <w:t>державної служби (за формою згідно з </w:t>
            </w:r>
            <w:hyperlink r:id="rId6" w:anchor="n199" w:history="1">
              <w:r w:rsidRPr="00D821C4">
                <w:rPr>
                  <w:bdr w:val="none" w:sz="0" w:space="0" w:color="auto" w:frame="1"/>
                  <w:lang w:eastAsia="uk-UA"/>
                </w:rPr>
                <w:t>додатком 2</w:t>
              </w:r>
            </w:hyperlink>
            <w:r w:rsidRPr="00D821C4">
              <w:rPr>
                <w:color w:val="000000"/>
                <w:bdr w:val="none" w:sz="0" w:space="0" w:color="auto" w:frame="1"/>
                <w:lang w:eastAsia="uk-UA"/>
              </w:rPr>
              <w:t>), до якої додається резюме у довільній формі;</w:t>
            </w:r>
          </w:p>
          <w:p w:rsidR="009A7D2B" w:rsidRPr="00D821C4" w:rsidRDefault="009A7D2B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3"/>
            <w:bookmarkEnd w:id="1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частиною </w:t>
            </w:r>
            <w:hyperlink r:id="rId7" w:anchor="n13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D821C4">
              <w:rPr>
                <w:bdr w:val="none" w:sz="0" w:space="0" w:color="auto" w:frame="1"/>
                <w:lang w:eastAsia="uk-UA"/>
              </w:rPr>
              <w:t> або </w:t>
            </w:r>
            <w:hyperlink r:id="rId8" w:anchor="n14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D821C4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D821C4">
              <w:rPr>
                <w:color w:val="000000"/>
                <w:bdr w:val="none" w:sz="0" w:space="0" w:color="auto" w:frame="1"/>
                <w:lang w:eastAsia="uk-UA"/>
              </w:rPr>
              <w:t> статті 1 Закону України “Про очищення влади”,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9A7D2B" w:rsidRPr="00D821C4" w:rsidRDefault="009A7D2B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4"/>
            <w:bookmarkEnd w:id="2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D821C4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9A7D2B" w:rsidRPr="002C74CD" w:rsidRDefault="009A7D2B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5"/>
            <w:bookmarkEnd w:id="3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4" w:name="n76"/>
            <w:bookmarkEnd w:id="4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заповнена особова картка встановленого 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>зразка;</w:t>
            </w:r>
          </w:p>
          <w:p w:rsidR="002C74CD" w:rsidRPr="002C74CD" w:rsidRDefault="002C74CD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2C74CD">
              <w:rPr>
                <w:color w:val="000000"/>
                <w:bdr w:val="none" w:sz="0" w:space="0" w:color="auto" w:frame="1"/>
                <w:lang w:eastAsia="uk-UA"/>
              </w:rPr>
              <w:t xml:space="preserve">6) </w:t>
            </w:r>
            <w:r w:rsidRPr="002C74CD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9A7D2B" w:rsidRPr="00D821C4" w:rsidRDefault="009A7D2B" w:rsidP="00FE43BA">
            <w:pPr>
              <w:pStyle w:val="a5"/>
              <w:spacing w:after="0" w:line="240" w:lineRule="auto"/>
              <w:ind w:left="34" w:firstLine="39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bookmarkStart w:id="5" w:name="n77"/>
            <w:bookmarkEnd w:id="5"/>
            <w:r w:rsidRPr="002C74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подання документів – 15 календарних</w:t>
            </w:r>
            <w:r w:rsidRPr="00D821C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9A7D2B" w:rsidRPr="004652C0" w:rsidTr="006F4A1B">
        <w:tc>
          <w:tcPr>
            <w:tcW w:w="3652" w:type="dxa"/>
            <w:gridSpan w:val="2"/>
            <w:shd w:val="clear" w:color="auto" w:fill="auto"/>
          </w:tcPr>
          <w:p w:rsidR="009A7D2B" w:rsidRPr="004652C0" w:rsidRDefault="009A7D2B" w:rsidP="006F4A1B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lastRenderedPageBreak/>
              <w:t>Дата, час і місце проведення конкурсу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A7D2B" w:rsidRPr="00D821C4" w:rsidRDefault="009A7D2B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травн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я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9A7D2B" w:rsidRPr="00D821C4" w:rsidRDefault="009A7D2B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9A7D2B" w:rsidRPr="004652C0" w:rsidTr="001935A9">
        <w:tc>
          <w:tcPr>
            <w:tcW w:w="3652" w:type="dxa"/>
            <w:gridSpan w:val="2"/>
            <w:shd w:val="clear" w:color="auto" w:fill="auto"/>
          </w:tcPr>
          <w:p w:rsidR="009A7D2B" w:rsidRPr="004652C0" w:rsidRDefault="009A7D2B" w:rsidP="001935A9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t>Прізвище, ім</w:t>
            </w:r>
            <w:r w:rsidRPr="004652C0">
              <w:t>’</w:t>
            </w:r>
            <w:r w:rsidRPr="004652C0">
              <w:rPr>
                <w:color w:val="000000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A7D2B" w:rsidRPr="00D821C4" w:rsidRDefault="002C74CD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A7D2B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Кучерова</w:t>
            </w:r>
            <w:proofErr w:type="spellEnd"/>
            <w:r w:rsidR="009A7D2B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Маргарита Михайлівна,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9A7D2B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9A7D2B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3-71-88, 06264-5-31-68 </w:t>
            </w:r>
          </w:p>
          <w:p w:rsidR="009A7D2B" w:rsidRPr="00D821C4" w:rsidRDefault="009A7D2B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janapib@yandex.ua</w:t>
            </w:r>
          </w:p>
        </w:tc>
      </w:tr>
      <w:tr w:rsidR="001F3153" w:rsidRPr="004652C0" w:rsidTr="001935A9">
        <w:tc>
          <w:tcPr>
            <w:tcW w:w="9464" w:type="dxa"/>
            <w:gridSpan w:val="4"/>
            <w:shd w:val="clear" w:color="auto" w:fill="auto"/>
          </w:tcPr>
          <w:p w:rsidR="001F3153" w:rsidRPr="004652C0" w:rsidRDefault="001F3153" w:rsidP="00E9101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1F3153" w:rsidRPr="004652C0" w:rsidTr="001935A9">
        <w:tc>
          <w:tcPr>
            <w:tcW w:w="9464" w:type="dxa"/>
            <w:gridSpan w:val="4"/>
            <w:shd w:val="clear" w:color="auto" w:fill="auto"/>
          </w:tcPr>
          <w:p w:rsidR="001F3153" w:rsidRPr="004652C0" w:rsidRDefault="001F3153" w:rsidP="00E9101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E91010" w:rsidRPr="004652C0" w:rsidTr="001935A9">
        <w:tc>
          <w:tcPr>
            <w:tcW w:w="675" w:type="dxa"/>
            <w:shd w:val="clear" w:color="auto" w:fill="auto"/>
          </w:tcPr>
          <w:p w:rsidR="00E91010" w:rsidRPr="004652C0" w:rsidRDefault="00E91010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91010" w:rsidRPr="004652C0" w:rsidRDefault="00E91010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5387" w:type="dxa"/>
            <w:shd w:val="clear" w:color="auto" w:fill="auto"/>
          </w:tcPr>
          <w:p w:rsidR="00E91010" w:rsidRPr="004652C0" w:rsidRDefault="00E91010" w:rsidP="005F0277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вища</w:t>
            </w:r>
            <w:r>
              <w:rPr>
                <w:rFonts w:ascii="Times New Roman" w:hAnsi="Times New Roman"/>
                <w:sz w:val="24"/>
                <w:szCs w:val="24"/>
              </w:rPr>
              <w:t>, не нижча ступеня бакалавра або молодшого бакалавра</w:t>
            </w:r>
          </w:p>
        </w:tc>
      </w:tr>
      <w:tr w:rsidR="00E91010" w:rsidRPr="004652C0" w:rsidTr="001935A9">
        <w:tc>
          <w:tcPr>
            <w:tcW w:w="675" w:type="dxa"/>
            <w:shd w:val="clear" w:color="auto" w:fill="auto"/>
          </w:tcPr>
          <w:p w:rsidR="00E91010" w:rsidRPr="004652C0" w:rsidRDefault="00E91010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91010" w:rsidRPr="004652C0" w:rsidRDefault="00E91010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5387" w:type="dxa"/>
            <w:shd w:val="clear" w:color="auto" w:fill="auto"/>
          </w:tcPr>
          <w:p w:rsidR="00E91010" w:rsidRPr="004652C0" w:rsidRDefault="00E91010" w:rsidP="005F0277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вимог</w:t>
            </w:r>
            <w:r w:rsidRPr="004652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F3153" w:rsidRPr="004652C0" w:rsidTr="001935A9">
        <w:tc>
          <w:tcPr>
            <w:tcW w:w="675" w:type="dxa"/>
            <w:shd w:val="clear" w:color="auto" w:fill="auto"/>
          </w:tcPr>
          <w:p w:rsidR="001F3153" w:rsidRPr="004652C0" w:rsidRDefault="001F3153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5387" w:type="dxa"/>
            <w:shd w:val="clear" w:color="auto" w:fill="auto"/>
          </w:tcPr>
          <w:p w:rsidR="001F3153" w:rsidRPr="004652C0" w:rsidRDefault="009A7D2B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sz w:val="24"/>
                <w:szCs w:val="24"/>
              </w:rPr>
              <w:t>Вільн</w:t>
            </w:r>
            <w:r>
              <w:rPr>
                <w:rFonts w:ascii="Times New Roman" w:hAnsi="Times New Roman"/>
                <w:sz w:val="24"/>
                <w:szCs w:val="24"/>
              </w:rPr>
              <w:t>е в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>олодіння державною мовою</w:t>
            </w:r>
          </w:p>
        </w:tc>
      </w:tr>
      <w:tr w:rsidR="001F3153" w:rsidRPr="004652C0" w:rsidTr="001935A9">
        <w:tc>
          <w:tcPr>
            <w:tcW w:w="9464" w:type="dxa"/>
            <w:gridSpan w:val="4"/>
            <w:shd w:val="clear" w:color="auto" w:fill="auto"/>
          </w:tcPr>
          <w:p w:rsidR="001F3153" w:rsidRPr="004652C0" w:rsidRDefault="001F3153" w:rsidP="00E9101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1F3153" w:rsidRPr="004652C0" w:rsidTr="001935A9">
        <w:tc>
          <w:tcPr>
            <w:tcW w:w="675" w:type="dxa"/>
            <w:shd w:val="clear" w:color="auto" w:fill="auto"/>
          </w:tcPr>
          <w:p w:rsidR="001F3153" w:rsidRPr="004652C0" w:rsidRDefault="001F3153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5387" w:type="dxa"/>
            <w:shd w:val="clear" w:color="auto" w:fill="auto"/>
          </w:tcPr>
          <w:p w:rsidR="001F3153" w:rsidRPr="004652C0" w:rsidRDefault="009A7D2B" w:rsidP="009A7D2B">
            <w:pPr>
              <w:spacing w:line="276" w:lineRule="auto"/>
              <w:jc w:val="both"/>
            </w:pPr>
            <w:r w:rsidRPr="0066541F">
              <w:t>Е</w:t>
            </w:r>
            <w:r w:rsidR="001F3153" w:rsidRPr="0066541F">
              <w:t>кономічн</w:t>
            </w:r>
            <w:r>
              <w:t>ого або</w:t>
            </w:r>
            <w:r w:rsidR="001F3153" w:rsidRPr="0066541F">
              <w:t xml:space="preserve"> фінансов</w:t>
            </w:r>
            <w:r>
              <w:t>ого спрямування</w:t>
            </w:r>
          </w:p>
        </w:tc>
      </w:tr>
      <w:tr w:rsidR="001F3153" w:rsidRPr="004652C0" w:rsidTr="001935A9">
        <w:tc>
          <w:tcPr>
            <w:tcW w:w="675" w:type="dxa"/>
            <w:shd w:val="clear" w:color="auto" w:fill="auto"/>
          </w:tcPr>
          <w:p w:rsidR="001F3153" w:rsidRPr="004652C0" w:rsidRDefault="001F3153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5387" w:type="dxa"/>
            <w:shd w:val="clear" w:color="auto" w:fill="auto"/>
          </w:tcPr>
          <w:p w:rsidR="001F3153" w:rsidRPr="004652C0" w:rsidRDefault="008C7891" w:rsidP="005757A0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6541F">
              <w:rPr>
                <w:rFonts w:ascii="Times New Roman" w:hAnsi="Times New Roman"/>
                <w:sz w:val="24"/>
                <w:szCs w:val="24"/>
              </w:rPr>
              <w:t>нання</w:t>
            </w:r>
            <w:r w:rsidRPr="00E76F19">
              <w:rPr>
                <w:rFonts w:ascii="Times New Roman" w:hAnsi="Times New Roman"/>
                <w:sz w:val="24"/>
                <w:szCs w:val="24"/>
              </w:rPr>
              <w:t xml:space="preserve"> Конституці</w:t>
            </w:r>
            <w:r>
              <w:rPr>
                <w:rFonts w:ascii="Times New Roman" w:hAnsi="Times New Roman"/>
                <w:sz w:val="24"/>
                <w:szCs w:val="24"/>
              </w:rPr>
              <w:t>ї</w:t>
            </w:r>
            <w:r w:rsidRPr="00E76F19">
              <w:rPr>
                <w:rFonts w:ascii="Times New Roman" w:hAnsi="Times New Roman"/>
                <w:sz w:val="24"/>
                <w:szCs w:val="24"/>
              </w:rPr>
              <w:t xml:space="preserve"> України, Закон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76F19">
              <w:rPr>
                <w:rFonts w:ascii="Times New Roman" w:hAnsi="Times New Roman"/>
                <w:sz w:val="24"/>
                <w:szCs w:val="24"/>
              </w:rPr>
              <w:t xml:space="preserve"> України «Про державну службу», Закон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76F19">
              <w:rPr>
                <w:rFonts w:ascii="Times New Roman" w:hAnsi="Times New Roman"/>
                <w:sz w:val="24"/>
                <w:szCs w:val="24"/>
              </w:rPr>
              <w:t xml:space="preserve"> України «Про запобігання корупції»</w:t>
            </w:r>
            <w:r>
              <w:rPr>
                <w:rFonts w:ascii="Times New Roman" w:hAnsi="Times New Roman"/>
                <w:sz w:val="24"/>
                <w:szCs w:val="24"/>
              </w:rPr>
              <w:t>, Господарського, Цивільного, Бюджетного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Податкового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/>
                <w:sz w:val="24"/>
                <w:szCs w:val="24"/>
              </w:rPr>
              <w:t>ів України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,</w:t>
            </w:r>
            <w:r w:rsidRPr="0066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 Укра</w:t>
            </w:r>
            <w:r>
              <w:rPr>
                <w:rFonts w:ascii="Times New Roman" w:hAnsi="Times New Roman"/>
                <w:sz w:val="24"/>
                <w:szCs w:val="24"/>
              </w:rPr>
              <w:t>ї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ни «Про </w:t>
            </w:r>
            <w:r w:rsidRPr="00D629A4">
              <w:rPr>
                <w:rFonts w:ascii="Times New Roman" w:hAnsi="Times New Roman"/>
                <w:sz w:val="24"/>
                <w:szCs w:val="24"/>
              </w:rPr>
              <w:lastRenderedPageBreak/>
              <w:t>державний бюджет», Закон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 Укра</w:t>
            </w:r>
            <w:r>
              <w:rPr>
                <w:rFonts w:ascii="Times New Roman" w:hAnsi="Times New Roman"/>
                <w:sz w:val="24"/>
                <w:szCs w:val="24"/>
              </w:rPr>
              <w:t>ї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«Про бухгалтерський облік та фінансову звітність в Україні», 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передачу об’єктів право державної та комунальної власності», постанова КМУ від 08.11.2007 № 1314 «Про затвердження порядку списання об’єктів державної власності», наказ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інекономрозвитку</w:t>
            </w:r>
            <w:proofErr w:type="spellEnd"/>
            <w:r w:rsidRPr="00D629A4">
              <w:rPr>
                <w:rFonts w:ascii="Times New Roman" w:hAnsi="Times New Roman"/>
                <w:sz w:val="24"/>
                <w:szCs w:val="24"/>
              </w:rPr>
              <w:t xml:space="preserve"> і торгівлі України від 02.03.2015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наказ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інфіна</w:t>
            </w:r>
            <w:proofErr w:type="spellEnd"/>
            <w:r w:rsidRPr="00D629A4">
              <w:rPr>
                <w:rFonts w:ascii="Times New Roman" w:hAnsi="Times New Roman"/>
                <w:sz w:val="24"/>
                <w:szCs w:val="24"/>
              </w:rPr>
              <w:t xml:space="preserve"> України від 12.10.2010 № 1202 № Про затвердження національних положень (стандартів) бух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галтерського 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обліку в державному секторі»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 інші законодавчі та нормативно-правові акти з питань фінансової, статистичної та бухгалтерської звітність</w:t>
            </w:r>
          </w:p>
        </w:tc>
      </w:tr>
      <w:tr w:rsidR="001F3153" w:rsidRPr="004652C0" w:rsidTr="001935A9">
        <w:tc>
          <w:tcPr>
            <w:tcW w:w="675" w:type="dxa"/>
            <w:shd w:val="clear" w:color="auto" w:fill="auto"/>
          </w:tcPr>
          <w:p w:rsidR="001F3153" w:rsidRPr="004652C0" w:rsidRDefault="001F3153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5387" w:type="dxa"/>
            <w:shd w:val="clear" w:color="auto" w:fill="auto"/>
          </w:tcPr>
          <w:p w:rsidR="001F3153" w:rsidRPr="004652C0" w:rsidRDefault="00E4799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Знання </w:t>
            </w:r>
            <w:bookmarkStart w:id="6" w:name="_GoBack"/>
            <w:bookmarkEnd w:id="6"/>
            <w:r w:rsidR="001F3153">
              <w:rPr>
                <w:rFonts w:ascii="Times New Roman" w:hAnsi="Times New Roman"/>
                <w:sz w:val="24"/>
                <w:szCs w:val="24"/>
              </w:rPr>
              <w:t>фінансової, статистичної, податкової звітності</w:t>
            </w:r>
          </w:p>
        </w:tc>
      </w:tr>
      <w:tr w:rsidR="001F3153" w:rsidRPr="004652C0" w:rsidTr="001935A9">
        <w:tc>
          <w:tcPr>
            <w:tcW w:w="675" w:type="dxa"/>
            <w:shd w:val="clear" w:color="auto" w:fill="auto"/>
          </w:tcPr>
          <w:p w:rsidR="001F3153" w:rsidRPr="004652C0" w:rsidRDefault="001F3153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5387" w:type="dxa"/>
            <w:shd w:val="clear" w:color="auto" w:fill="auto"/>
          </w:tcPr>
          <w:p w:rsidR="001F3153" w:rsidRPr="004652C0" w:rsidRDefault="00F23438" w:rsidP="00601D0C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  <w:r w:rsidR="001F3153" w:rsidRPr="00DA498E">
              <w:rPr>
                <w:rFonts w:ascii="Times New Roman" w:hAnsi="Times New Roman"/>
                <w:sz w:val="24"/>
                <w:szCs w:val="24"/>
              </w:rPr>
              <w:t>в галуз</w:t>
            </w:r>
            <w:r w:rsidR="001F3153">
              <w:rPr>
                <w:rFonts w:ascii="Times New Roman" w:hAnsi="Times New Roman"/>
                <w:sz w:val="24"/>
                <w:szCs w:val="24"/>
              </w:rPr>
              <w:t>і фінансів та економіки, ведення бухгалтерського обліку</w:t>
            </w:r>
          </w:p>
        </w:tc>
      </w:tr>
      <w:tr w:rsidR="001F3153" w:rsidRPr="004652C0" w:rsidTr="001935A9">
        <w:tc>
          <w:tcPr>
            <w:tcW w:w="675" w:type="dxa"/>
            <w:shd w:val="clear" w:color="auto" w:fill="auto"/>
          </w:tcPr>
          <w:p w:rsidR="001F3153" w:rsidRPr="004652C0" w:rsidRDefault="001F3153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5387" w:type="dxa"/>
            <w:shd w:val="clear" w:color="auto" w:fill="auto"/>
          </w:tcPr>
          <w:p w:rsidR="001F3153" w:rsidRPr="001F3153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досвід роботи з комп’ютерними програмами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1F31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</w:tr>
      <w:tr w:rsidR="001F3153" w:rsidRPr="004652C0" w:rsidTr="001935A9">
        <w:tc>
          <w:tcPr>
            <w:tcW w:w="675" w:type="dxa"/>
            <w:shd w:val="clear" w:color="auto" w:fill="auto"/>
          </w:tcPr>
          <w:p w:rsidR="001F3153" w:rsidRPr="004652C0" w:rsidRDefault="001F3153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5387" w:type="dxa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 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>високи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загальни</w:t>
            </w:r>
            <w:r>
              <w:rPr>
                <w:rFonts w:ascii="Times New Roman" w:hAnsi="Times New Roman"/>
                <w:sz w:val="24"/>
                <w:szCs w:val="24"/>
              </w:rPr>
              <w:t>й рівень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освіти та культури, </w:t>
            </w:r>
            <w:r>
              <w:rPr>
                <w:rFonts w:ascii="Times New Roman" w:hAnsi="Times New Roman"/>
                <w:sz w:val="24"/>
                <w:szCs w:val="24"/>
              </w:rPr>
              <w:t>володіння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навичками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самостійно</w:t>
            </w:r>
            <w:r>
              <w:rPr>
                <w:rFonts w:ascii="Times New Roman" w:hAnsi="Times New Roman"/>
                <w:sz w:val="24"/>
                <w:szCs w:val="24"/>
              </w:rPr>
              <w:t>ї роботи, комунікабельність</w:t>
            </w:r>
          </w:p>
        </w:tc>
      </w:tr>
    </w:tbl>
    <w:p w:rsidR="006D2EDF" w:rsidRDefault="006D2EDF"/>
    <w:sectPr w:rsidR="006D2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22958"/>
    <w:rsid w:val="00024F9D"/>
    <w:rsid w:val="00033843"/>
    <w:rsid w:val="00035169"/>
    <w:rsid w:val="00041842"/>
    <w:rsid w:val="000438E5"/>
    <w:rsid w:val="00045D59"/>
    <w:rsid w:val="00046AD9"/>
    <w:rsid w:val="00057AEC"/>
    <w:rsid w:val="00062489"/>
    <w:rsid w:val="00063530"/>
    <w:rsid w:val="00065065"/>
    <w:rsid w:val="00065DE5"/>
    <w:rsid w:val="0007792A"/>
    <w:rsid w:val="00082B89"/>
    <w:rsid w:val="00082DD9"/>
    <w:rsid w:val="0008355D"/>
    <w:rsid w:val="00092CED"/>
    <w:rsid w:val="00094E3F"/>
    <w:rsid w:val="00096E87"/>
    <w:rsid w:val="000C1A4C"/>
    <w:rsid w:val="000E18A9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6A84"/>
    <w:rsid w:val="00170903"/>
    <w:rsid w:val="001774F3"/>
    <w:rsid w:val="001775DA"/>
    <w:rsid w:val="0018142C"/>
    <w:rsid w:val="001824ED"/>
    <w:rsid w:val="001837B7"/>
    <w:rsid w:val="00191803"/>
    <w:rsid w:val="001935A9"/>
    <w:rsid w:val="001A2A5F"/>
    <w:rsid w:val="001A7D76"/>
    <w:rsid w:val="001B6712"/>
    <w:rsid w:val="001C318F"/>
    <w:rsid w:val="001F3153"/>
    <w:rsid w:val="001F56D5"/>
    <w:rsid w:val="001F75CC"/>
    <w:rsid w:val="0020144B"/>
    <w:rsid w:val="00206374"/>
    <w:rsid w:val="00214BBA"/>
    <w:rsid w:val="00221C08"/>
    <w:rsid w:val="002466C2"/>
    <w:rsid w:val="002505F2"/>
    <w:rsid w:val="002525F5"/>
    <w:rsid w:val="0026287A"/>
    <w:rsid w:val="002633FD"/>
    <w:rsid w:val="0026759A"/>
    <w:rsid w:val="00274F49"/>
    <w:rsid w:val="0027505E"/>
    <w:rsid w:val="00284A0F"/>
    <w:rsid w:val="00293002"/>
    <w:rsid w:val="00297BC0"/>
    <w:rsid w:val="002B5CDD"/>
    <w:rsid w:val="002C1C0A"/>
    <w:rsid w:val="002C74CD"/>
    <w:rsid w:val="002D357D"/>
    <w:rsid w:val="002D659C"/>
    <w:rsid w:val="002F1F0A"/>
    <w:rsid w:val="002F3893"/>
    <w:rsid w:val="00306DD2"/>
    <w:rsid w:val="00322385"/>
    <w:rsid w:val="00331D3F"/>
    <w:rsid w:val="00335796"/>
    <w:rsid w:val="00340308"/>
    <w:rsid w:val="00347780"/>
    <w:rsid w:val="00356049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2268"/>
    <w:rsid w:val="003E2625"/>
    <w:rsid w:val="0040142B"/>
    <w:rsid w:val="004073A1"/>
    <w:rsid w:val="004165F7"/>
    <w:rsid w:val="00425DCD"/>
    <w:rsid w:val="004339A0"/>
    <w:rsid w:val="00433D11"/>
    <w:rsid w:val="00442938"/>
    <w:rsid w:val="00447C81"/>
    <w:rsid w:val="00454729"/>
    <w:rsid w:val="004553B3"/>
    <w:rsid w:val="0046665C"/>
    <w:rsid w:val="0047057B"/>
    <w:rsid w:val="0047449D"/>
    <w:rsid w:val="00480411"/>
    <w:rsid w:val="00495EDC"/>
    <w:rsid w:val="00497A8F"/>
    <w:rsid w:val="004B2B14"/>
    <w:rsid w:val="004C33EA"/>
    <w:rsid w:val="004C4C8F"/>
    <w:rsid w:val="004D0053"/>
    <w:rsid w:val="004D1350"/>
    <w:rsid w:val="004D751C"/>
    <w:rsid w:val="004D7DF9"/>
    <w:rsid w:val="004E2388"/>
    <w:rsid w:val="004E2EA2"/>
    <w:rsid w:val="004F0686"/>
    <w:rsid w:val="005021C5"/>
    <w:rsid w:val="005126DC"/>
    <w:rsid w:val="00512A37"/>
    <w:rsid w:val="00512FF5"/>
    <w:rsid w:val="00520301"/>
    <w:rsid w:val="00520F10"/>
    <w:rsid w:val="00537B9C"/>
    <w:rsid w:val="00546CC3"/>
    <w:rsid w:val="00550B2A"/>
    <w:rsid w:val="00550DBA"/>
    <w:rsid w:val="00550F0C"/>
    <w:rsid w:val="00560EA9"/>
    <w:rsid w:val="00560FC4"/>
    <w:rsid w:val="005635F4"/>
    <w:rsid w:val="005757A0"/>
    <w:rsid w:val="00591A58"/>
    <w:rsid w:val="0059311F"/>
    <w:rsid w:val="005A34CA"/>
    <w:rsid w:val="005A503C"/>
    <w:rsid w:val="005B0EE4"/>
    <w:rsid w:val="005B5F0C"/>
    <w:rsid w:val="005C28D9"/>
    <w:rsid w:val="005C343A"/>
    <w:rsid w:val="005C3C72"/>
    <w:rsid w:val="005D2F99"/>
    <w:rsid w:val="005D3B9B"/>
    <w:rsid w:val="005E445E"/>
    <w:rsid w:val="005F24C7"/>
    <w:rsid w:val="005F765D"/>
    <w:rsid w:val="00601D0C"/>
    <w:rsid w:val="00602BB7"/>
    <w:rsid w:val="00613B3E"/>
    <w:rsid w:val="00614F0B"/>
    <w:rsid w:val="00616E25"/>
    <w:rsid w:val="00617602"/>
    <w:rsid w:val="00620105"/>
    <w:rsid w:val="0062277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650A"/>
    <w:rsid w:val="006C7168"/>
    <w:rsid w:val="006D2EDF"/>
    <w:rsid w:val="006D5E00"/>
    <w:rsid w:val="006E39DF"/>
    <w:rsid w:val="006F02E1"/>
    <w:rsid w:val="006F4A1B"/>
    <w:rsid w:val="006F6D2E"/>
    <w:rsid w:val="007010DA"/>
    <w:rsid w:val="00707035"/>
    <w:rsid w:val="007149A8"/>
    <w:rsid w:val="00716283"/>
    <w:rsid w:val="007176E1"/>
    <w:rsid w:val="00717EDC"/>
    <w:rsid w:val="007220ED"/>
    <w:rsid w:val="00723D2F"/>
    <w:rsid w:val="00727E21"/>
    <w:rsid w:val="00734FF8"/>
    <w:rsid w:val="00735B9A"/>
    <w:rsid w:val="007421E2"/>
    <w:rsid w:val="0074252E"/>
    <w:rsid w:val="00743479"/>
    <w:rsid w:val="007468FF"/>
    <w:rsid w:val="0075460A"/>
    <w:rsid w:val="0075571B"/>
    <w:rsid w:val="00756BBE"/>
    <w:rsid w:val="007609D5"/>
    <w:rsid w:val="00765A8B"/>
    <w:rsid w:val="00774EEA"/>
    <w:rsid w:val="00775140"/>
    <w:rsid w:val="007812C0"/>
    <w:rsid w:val="00786F6D"/>
    <w:rsid w:val="007970C2"/>
    <w:rsid w:val="007A2B65"/>
    <w:rsid w:val="007A5E09"/>
    <w:rsid w:val="007A6301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48"/>
    <w:rsid w:val="00823A49"/>
    <w:rsid w:val="008353D3"/>
    <w:rsid w:val="00854C04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891"/>
    <w:rsid w:val="008C7CDA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0F99"/>
    <w:rsid w:val="00943ED2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A7D2B"/>
    <w:rsid w:val="009B0656"/>
    <w:rsid w:val="009B53FC"/>
    <w:rsid w:val="009D0FD8"/>
    <w:rsid w:val="009D1BE1"/>
    <w:rsid w:val="009D57C6"/>
    <w:rsid w:val="009D625B"/>
    <w:rsid w:val="009F35B9"/>
    <w:rsid w:val="00A02143"/>
    <w:rsid w:val="00A037A0"/>
    <w:rsid w:val="00A1510F"/>
    <w:rsid w:val="00A21FE4"/>
    <w:rsid w:val="00A265C9"/>
    <w:rsid w:val="00A266EF"/>
    <w:rsid w:val="00A34C3E"/>
    <w:rsid w:val="00A45714"/>
    <w:rsid w:val="00A56954"/>
    <w:rsid w:val="00A71704"/>
    <w:rsid w:val="00A80CA8"/>
    <w:rsid w:val="00A82304"/>
    <w:rsid w:val="00A87B7A"/>
    <w:rsid w:val="00A91ECF"/>
    <w:rsid w:val="00AC0E8E"/>
    <w:rsid w:val="00AD04B5"/>
    <w:rsid w:val="00AD06E8"/>
    <w:rsid w:val="00AD24D6"/>
    <w:rsid w:val="00AD42F9"/>
    <w:rsid w:val="00AE4968"/>
    <w:rsid w:val="00AF2379"/>
    <w:rsid w:val="00B06870"/>
    <w:rsid w:val="00B156EB"/>
    <w:rsid w:val="00B2157E"/>
    <w:rsid w:val="00B233F8"/>
    <w:rsid w:val="00B30E9A"/>
    <w:rsid w:val="00B35184"/>
    <w:rsid w:val="00B43D99"/>
    <w:rsid w:val="00B52BCD"/>
    <w:rsid w:val="00B549A8"/>
    <w:rsid w:val="00B6247F"/>
    <w:rsid w:val="00B67A51"/>
    <w:rsid w:val="00B747D2"/>
    <w:rsid w:val="00B76F82"/>
    <w:rsid w:val="00B77ED1"/>
    <w:rsid w:val="00B805A0"/>
    <w:rsid w:val="00B80778"/>
    <w:rsid w:val="00B91728"/>
    <w:rsid w:val="00BA106A"/>
    <w:rsid w:val="00BD77E0"/>
    <w:rsid w:val="00BE0D27"/>
    <w:rsid w:val="00BE0EF8"/>
    <w:rsid w:val="00BE1CDC"/>
    <w:rsid w:val="00BF778D"/>
    <w:rsid w:val="00C07BF2"/>
    <w:rsid w:val="00C114CE"/>
    <w:rsid w:val="00C11FA5"/>
    <w:rsid w:val="00C14CDF"/>
    <w:rsid w:val="00C1546D"/>
    <w:rsid w:val="00C1555C"/>
    <w:rsid w:val="00C1779E"/>
    <w:rsid w:val="00C21F52"/>
    <w:rsid w:val="00C25BD0"/>
    <w:rsid w:val="00C41875"/>
    <w:rsid w:val="00C430AD"/>
    <w:rsid w:val="00C43E93"/>
    <w:rsid w:val="00C44538"/>
    <w:rsid w:val="00C612B6"/>
    <w:rsid w:val="00C627C7"/>
    <w:rsid w:val="00C64FE2"/>
    <w:rsid w:val="00C7294F"/>
    <w:rsid w:val="00C73C16"/>
    <w:rsid w:val="00C73CD9"/>
    <w:rsid w:val="00C85787"/>
    <w:rsid w:val="00CB0B3B"/>
    <w:rsid w:val="00CC0E26"/>
    <w:rsid w:val="00CD4A02"/>
    <w:rsid w:val="00CD6571"/>
    <w:rsid w:val="00CE76F1"/>
    <w:rsid w:val="00CF120E"/>
    <w:rsid w:val="00D000FB"/>
    <w:rsid w:val="00D10544"/>
    <w:rsid w:val="00D1102F"/>
    <w:rsid w:val="00D1629B"/>
    <w:rsid w:val="00D207AC"/>
    <w:rsid w:val="00D25F48"/>
    <w:rsid w:val="00D40AED"/>
    <w:rsid w:val="00D40EE5"/>
    <w:rsid w:val="00D444C5"/>
    <w:rsid w:val="00D50BBD"/>
    <w:rsid w:val="00D52C11"/>
    <w:rsid w:val="00D56FFF"/>
    <w:rsid w:val="00D7183D"/>
    <w:rsid w:val="00D7290B"/>
    <w:rsid w:val="00D7760F"/>
    <w:rsid w:val="00D84CAD"/>
    <w:rsid w:val="00D87272"/>
    <w:rsid w:val="00D87E11"/>
    <w:rsid w:val="00DA1D53"/>
    <w:rsid w:val="00DA3DCB"/>
    <w:rsid w:val="00DA498E"/>
    <w:rsid w:val="00DA4B4F"/>
    <w:rsid w:val="00DB1A05"/>
    <w:rsid w:val="00DB2EFB"/>
    <w:rsid w:val="00DB4E82"/>
    <w:rsid w:val="00DC0272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47993"/>
    <w:rsid w:val="00E52F17"/>
    <w:rsid w:val="00E5475C"/>
    <w:rsid w:val="00E55DB0"/>
    <w:rsid w:val="00E56DEB"/>
    <w:rsid w:val="00E6124C"/>
    <w:rsid w:val="00E70199"/>
    <w:rsid w:val="00E703FA"/>
    <w:rsid w:val="00E756A9"/>
    <w:rsid w:val="00E853E2"/>
    <w:rsid w:val="00E91010"/>
    <w:rsid w:val="00E945DE"/>
    <w:rsid w:val="00E95BBF"/>
    <w:rsid w:val="00EA77E0"/>
    <w:rsid w:val="00EB2EC0"/>
    <w:rsid w:val="00EB6216"/>
    <w:rsid w:val="00EB64FB"/>
    <w:rsid w:val="00EF0194"/>
    <w:rsid w:val="00F070F9"/>
    <w:rsid w:val="00F120BD"/>
    <w:rsid w:val="00F1424E"/>
    <w:rsid w:val="00F20997"/>
    <w:rsid w:val="00F22F17"/>
    <w:rsid w:val="00F23438"/>
    <w:rsid w:val="00F30C14"/>
    <w:rsid w:val="00F30DB7"/>
    <w:rsid w:val="00F329EA"/>
    <w:rsid w:val="00F32EB5"/>
    <w:rsid w:val="00F444BF"/>
    <w:rsid w:val="00F50301"/>
    <w:rsid w:val="00F558F0"/>
    <w:rsid w:val="00F61BD3"/>
    <w:rsid w:val="00F64D56"/>
    <w:rsid w:val="00F66FDB"/>
    <w:rsid w:val="00F70D17"/>
    <w:rsid w:val="00F80118"/>
    <w:rsid w:val="00F822CD"/>
    <w:rsid w:val="00F848FF"/>
    <w:rsid w:val="00F9069E"/>
    <w:rsid w:val="00F935F7"/>
    <w:rsid w:val="00F94E9C"/>
    <w:rsid w:val="00FA6D9F"/>
    <w:rsid w:val="00FB6B2B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List Paragraph"/>
    <w:basedOn w:val="a"/>
    <w:uiPriority w:val="34"/>
    <w:qFormat/>
    <w:rsid w:val="001F31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823A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A4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List Paragraph"/>
    <w:basedOn w:val="a"/>
    <w:uiPriority w:val="34"/>
    <w:qFormat/>
    <w:rsid w:val="001F31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823A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A4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682-18/paran1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682-18/paran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246-2016-%D0%BF/print145260216858824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3281</Words>
  <Characters>1871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4</cp:revision>
  <cp:lastPrinted>2017-04-14T07:39:00Z</cp:lastPrinted>
  <dcterms:created xsi:type="dcterms:W3CDTF">2017-04-18T12:38:00Z</dcterms:created>
  <dcterms:modified xsi:type="dcterms:W3CDTF">2017-04-18T13:20:00Z</dcterms:modified>
</cp:coreProperties>
</file>